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6C6903" w:rsidRPr="0020453B" w:rsidRDefault="006C6903"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C6903" w:rsidRPr="001D1326" w:rsidRDefault="006C6903" w:rsidP="00865F0E">
                                <w:pPr>
                                  <w:rPr>
                                    <w:color w:val="333333"/>
                                    <w:sz w:val="24"/>
                                    <w:szCs w:val="24"/>
                                  </w:rPr>
                                </w:pPr>
                                <w:r w:rsidRPr="001D1326">
                                  <w:rPr>
                                    <w:color w:val="333333"/>
                                    <w:sz w:val="24"/>
                                    <w:szCs w:val="24"/>
                                  </w:rPr>
                                  <w:t>Department of Digital Systems</w:t>
                                </w:r>
                              </w:p>
                              <w:p w14:paraId="17BA0573" w14:textId="0503870F" w:rsidR="006C6903" w:rsidRPr="001D1326" w:rsidRDefault="006C6903"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6C6903" w:rsidRPr="0020453B" w:rsidRDefault="006C6903"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C6903" w:rsidRPr="001D1326" w:rsidRDefault="006C6903" w:rsidP="00865F0E">
                          <w:pPr>
                            <w:rPr>
                              <w:color w:val="333333"/>
                              <w:sz w:val="24"/>
                              <w:szCs w:val="24"/>
                            </w:rPr>
                          </w:pPr>
                          <w:r w:rsidRPr="001D1326">
                            <w:rPr>
                              <w:color w:val="333333"/>
                              <w:sz w:val="24"/>
                              <w:szCs w:val="24"/>
                            </w:rPr>
                            <w:t>Department of Digital Systems</w:t>
                          </w:r>
                        </w:p>
                        <w:p w14:paraId="17BA0573" w14:textId="0503870F" w:rsidR="006C6903" w:rsidRPr="001D1326" w:rsidRDefault="006C6903"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6C6903">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6C6903" w:rsidRPr="0037236A" w:rsidRDefault="006C6903"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6C6903" w:rsidRPr="0037236A" w:rsidRDefault="006C6903"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6C6903" w:rsidRPr="0037236A" w:rsidRDefault="006C6903"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6C6903" w:rsidRPr="0037236A" w:rsidRDefault="006C6903"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6C6903" w:rsidRPr="00E60E64" w:rsidRDefault="006C6903"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60E64">
                                      <w:rPr>
                                        <w:rFonts w:ascii="Comfortaa" w:eastAsiaTheme="majorEastAsia" w:hAnsi="Comfortaa" w:cstheme="majorBidi"/>
                                        <w:color w:val="333333"/>
                                        <w:sz w:val="52"/>
                                        <w:szCs w:val="52"/>
                                      </w:rPr>
                                      <w:t>Digital Systems Solutions for Traffic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6C6903" w:rsidRPr="00E60E64" w:rsidRDefault="006C6903"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60E64">
                                <w:rPr>
                                  <w:rFonts w:ascii="Comfortaa" w:eastAsiaTheme="majorEastAsia" w:hAnsi="Comfortaa" w:cstheme="majorBidi"/>
                                  <w:color w:val="333333"/>
                                  <w:sz w:val="52"/>
                                  <w:szCs w:val="52"/>
                                </w:rPr>
                                <w:t>Digital Systems Solutions for Traffic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6C6903" w:rsidRPr="00164DC7" w:rsidRDefault="006C6903"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6C6903" w:rsidRPr="00164DC7" w:rsidRDefault="006C6903"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6C6903">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6C6903">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6C6903">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6C6903">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r w:rsidR="00423E5A">
        <w:rPr>
          <w:rFonts w:cs="EC Square Sans Pro"/>
          <w:color w:val="333333"/>
          <w:sz w:val="28"/>
          <w:szCs w:val="28"/>
        </w:rPr>
        <w:t xml:space="preserve">The majority of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6C6903" w:rsidRPr="00490993" w:rsidRDefault="006C690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C6903" w:rsidRPr="00490993" w:rsidRDefault="006C690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6C6903" w:rsidRPr="00490993" w:rsidRDefault="006C690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C6903" w:rsidRPr="00490993" w:rsidRDefault="006C6903">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6C6903" w:rsidRPr="00490993" w:rsidRDefault="006C690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C6903" w:rsidRPr="00490993" w:rsidRDefault="006C6903"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6C6903" w:rsidRPr="00490993" w:rsidRDefault="006C690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C6903" w:rsidRPr="00490993" w:rsidRDefault="006C6903"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6C6903" w:rsidRPr="00490993" w:rsidRDefault="006C6903"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C6903" w:rsidRPr="00490993" w:rsidRDefault="006C6903"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6C6903" w:rsidRPr="00490993" w:rsidRDefault="006C6903"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C6903" w:rsidRPr="00490993" w:rsidRDefault="006C6903"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6C6903" w:rsidRPr="00490993" w:rsidRDefault="006C6903"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C6903" w:rsidRPr="00490993" w:rsidRDefault="006C6903"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6C6903" w:rsidRPr="00490993" w:rsidRDefault="006C6903"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C6903" w:rsidRPr="00490993" w:rsidRDefault="006C6903"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6C6903">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6C6903">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systems, the most commonly used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Consequently, this means they do not take into account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does not matter whether at a particular time</w:t>
      </w:r>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time and pattern still remains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 </w:t>
      </w:r>
    </w:p>
    <w:p w14:paraId="44AAE06A" w14:textId="50A9B4D8" w:rsidR="00FD1BC3" w:rsidRDefault="00DC4EA1" w:rsidP="00FD1BC3">
      <w:r>
        <w:rPr>
          <w:noProof/>
        </w:rPr>
        <w:drawing>
          <wp:anchor distT="0" distB="0" distL="114300" distR="114300" simplePos="0" relativeHeight="251736064" behindDoc="0" locked="0" layoutInCell="1" allowOverlap="1" wp14:anchorId="118510C7" wp14:editId="198BB629">
            <wp:simplePos x="0" y="0"/>
            <wp:positionH relativeFrom="margin">
              <wp:align>right</wp:align>
            </wp:positionH>
            <wp:positionV relativeFrom="paragraph">
              <wp:posOffset>369570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6C6903">
        <w:pict w14:anchorId="7DF23055">
          <v:rect id="_x0000_i1030" style="width:0;height:1.5pt" o:hralign="center" o:hrstd="t" o:hr="t" fillcolor="#a0a0a0" stroked="f"/>
        </w:pict>
      </w:r>
    </w:p>
    <w:p w14:paraId="6D81AACA" w14:textId="636FBCC5" w:rsidR="00FD1BC3" w:rsidRDefault="00FD1BC3" w:rsidP="00A868F2">
      <w:pPr>
        <w:pStyle w:val="Default"/>
        <w:rPr>
          <w:sz w:val="28"/>
          <w:szCs w:val="28"/>
        </w:rPr>
      </w:pPr>
    </w:p>
    <w:p w14:paraId="5B4588CA" w14:textId="337097F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6C6903" w:rsidRPr="006A74F1" w:rsidRDefault="006C6903"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C6903" w:rsidRPr="006A74F1" w:rsidRDefault="006C6903"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C6903" w:rsidRDefault="006C6903"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C6903" w:rsidRPr="006A74F1" w:rsidRDefault="006C6903"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C6903" w:rsidRPr="004624EC" w:rsidRDefault="006C690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6C6903" w:rsidRPr="006A74F1" w:rsidRDefault="006C6903"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C6903" w:rsidRPr="006A74F1" w:rsidRDefault="006C6903"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C6903" w:rsidRDefault="006C6903"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C6903" w:rsidRPr="006A74F1" w:rsidRDefault="006C6903"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C6903" w:rsidRPr="004624EC" w:rsidRDefault="006C6903">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their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inputs of the ANN are the number of light,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2614B5B1" w:rsidR="004F2565" w:rsidRPr="00FD2B88" w:rsidRDefault="00FD2B88" w:rsidP="006C6903">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Fuzzy expert systems (FES)</w:t>
      </w: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completely false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process</w:t>
      </w:r>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in a FLC is similar to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red light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77777777" w:rsidR="00F02E83" w:rsidRPr="00DE2868" w:rsidRDefault="00B64DF1" w:rsidP="00F02E83">
      <w:pPr>
        <w:pStyle w:val="ListParagraph"/>
        <w:numPr>
          <w:ilvl w:val="0"/>
          <w:numId w:val="17"/>
        </w:numPr>
        <w:autoSpaceDE w:val="0"/>
        <w:autoSpaceDN w:val="0"/>
        <w:adjustRightInd w:val="0"/>
        <w:spacing w:line="240" w:lineRule="auto"/>
        <w:rPr>
          <w:color w:val="333333"/>
          <w:sz w:val="28"/>
          <w:szCs w:val="28"/>
          <w:lang w:val="en-GB"/>
        </w:rPr>
      </w:pPr>
      <w:r w:rsidRPr="00DE2868">
        <w:rPr>
          <w:b/>
          <w:bCs/>
          <w:color w:val="333333"/>
          <w:sz w:val="28"/>
          <w:szCs w:val="28"/>
          <w:lang w:val="en-GB"/>
        </w:rPr>
        <w:t>quantity of traffic on</w:t>
      </w:r>
      <w:r w:rsidR="00F02E83" w:rsidRPr="00DE2868">
        <w:rPr>
          <w:b/>
          <w:bCs/>
          <w:color w:val="333333"/>
          <w:sz w:val="28"/>
          <w:szCs w:val="28"/>
          <w:lang w:val="en-GB"/>
        </w:rPr>
        <w:t xml:space="preserve"> </w:t>
      </w:r>
      <w:r w:rsidRPr="00DE2868">
        <w:rPr>
          <w:b/>
          <w:bCs/>
          <w:color w:val="333333"/>
          <w:sz w:val="28"/>
          <w:szCs w:val="28"/>
          <w:lang w:val="en-GB"/>
        </w:rPr>
        <w:t>the arrival side (arrival)</w:t>
      </w:r>
      <w:r w:rsidRPr="00DE2868">
        <w:rPr>
          <w:color w:val="333333"/>
          <w:sz w:val="28"/>
          <w:szCs w:val="28"/>
          <w:lang w:val="en-GB"/>
        </w:rPr>
        <w:t xml:space="preserve"> </w:t>
      </w:r>
    </w:p>
    <w:p w14:paraId="269EE33C" w14:textId="1A077D11"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DE2868">
        <w:rPr>
          <w:b/>
          <w:bCs/>
          <w:color w:val="333333"/>
          <w:sz w:val="28"/>
          <w:szCs w:val="28"/>
          <w:lang w:val="en-GB"/>
        </w:rPr>
        <w:t xml:space="preserve">quantity of traffic on the </w:t>
      </w:r>
      <w:r w:rsidR="0043509B" w:rsidRPr="00DE2868">
        <w:rPr>
          <w:b/>
          <w:bCs/>
          <w:color w:val="333333"/>
          <w:sz w:val="28"/>
          <w:szCs w:val="28"/>
          <w:lang w:val="en-GB"/>
        </w:rPr>
        <w:t>queuing side</w:t>
      </w:r>
      <w:r w:rsidRPr="00DE2868">
        <w:rPr>
          <w:b/>
          <w:bCs/>
          <w:color w:val="333333"/>
          <w:sz w:val="28"/>
          <w:szCs w:val="28"/>
          <w:lang w:val="en-GB"/>
        </w:rPr>
        <w:t xml:space="preserve"> (queue)</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7DD06959" w14:textId="38479002"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another side. The system then determines green light</w:t>
      </w:r>
    </w:p>
    <w:p w14:paraId="3F667876"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allocation and extension based on the side that has the highest</w:t>
      </w:r>
    </w:p>
    <w:p w14:paraId="129788DB" w14:textId="1F50284B" w:rsidR="00AB20F8" w:rsidRDefault="00B64DF1" w:rsidP="00AB20F8">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Wireless Sensor Networks (WSN)</w:t>
      </w:r>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particular time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r w:rsidR="00517704" w:rsidRPr="00EB1CDB">
        <w:rPr>
          <w:color w:val="333333"/>
          <w:sz w:val="28"/>
          <w:szCs w:val="28"/>
          <w:lang w:val="en-GB"/>
        </w:rPr>
        <w:t>Bhuvaneswari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Use Cases of Smart Traffic Today</w:t>
      </w:r>
    </w:p>
    <w:p w14:paraId="70B7B47E" w14:textId="4B51C68B" w:rsidR="00EC14FF" w:rsidRDefault="00AF7D19" w:rsidP="00EC14FF">
      <w:r>
        <w:rPr>
          <w:noProof/>
        </w:rPr>
        <w:drawing>
          <wp:anchor distT="0" distB="0" distL="114300" distR="114300" simplePos="0" relativeHeight="251738112" behindDoc="0" locked="0" layoutInCell="1" allowOverlap="1" wp14:anchorId="4EFE14F1" wp14:editId="682882FD">
            <wp:simplePos x="0" y="0"/>
            <wp:positionH relativeFrom="margin">
              <wp:align>right</wp:align>
            </wp:positionH>
            <wp:positionV relativeFrom="paragraph">
              <wp:posOffset>255270</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r w:rsidR="006C6903">
        <w:pict w14:anchorId="681861C8">
          <v:rect id="_x0000_i1031" style="width:0;height:1.5pt" o:hralign="center" o:hrstd="t" o:hr="t" fillcolor="#a0a0a0" stroked="f"/>
        </w:pict>
      </w:r>
    </w:p>
    <w:p w14:paraId="2CB1EE0B" w14:textId="2FC6CBEA" w:rsidR="00517704" w:rsidRDefault="00517704" w:rsidP="00296027">
      <w:pPr>
        <w:autoSpaceDE w:val="0"/>
        <w:autoSpaceDN w:val="0"/>
        <w:adjustRightInd w:val="0"/>
        <w:spacing w:line="240" w:lineRule="auto"/>
        <w:ind w:left="720"/>
        <w:rPr>
          <w:rFonts w:ascii="Times New Roman" w:hAnsi="Times New Roman" w:cs="Times New Roman"/>
          <w:sz w:val="18"/>
          <w:szCs w:val="18"/>
          <w:lang w:val="en-GB"/>
        </w:rPr>
      </w:pPr>
    </w:p>
    <w:p w14:paraId="7889AF2A" w14:textId="70D1214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21F5B905" w14:textId="196F48C1"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5E1D67C5" w14:textId="2922D4F9"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“neighbor”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2142589B"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r w:rsidRPr="00C2193B">
        <w:rPr>
          <w:rFonts w:eastAsia="Times New Roman"/>
          <w:color w:val="333333"/>
          <w:sz w:val="28"/>
          <w:szCs w:val="28"/>
          <w:lang w:val="en-GB"/>
        </w:rPr>
        <w:br/>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7A27ED5F" w:rsidR="00CD29F2" w:rsidRPr="00C65806" w:rsidRDefault="005B4B40" w:rsidP="00506E9E">
      <w:pPr>
        <w:shd w:val="clear" w:color="auto" w:fill="FFFFFF"/>
        <w:spacing w:before="100" w:beforeAutospacing="1" w:line="240" w:lineRule="auto"/>
        <w:ind w:left="3600"/>
        <w:rPr>
          <w:rFonts w:eastAsia="Times New Roman"/>
          <w:b/>
          <w:bCs/>
          <w:color w:val="333333"/>
          <w:sz w:val="28"/>
          <w:szCs w:val="28"/>
          <w:lang w:val="en-US"/>
        </w:rPr>
      </w:pPr>
      <w:r w:rsidRPr="00C65806">
        <w:rPr>
          <w:rFonts w:eastAsia="Times New Roman"/>
          <w:b/>
          <w:bCs/>
          <w:noProof/>
          <w:color w:val="333333"/>
          <w:sz w:val="28"/>
          <w:szCs w:val="28"/>
          <w:lang w:val="en-US"/>
        </w:rPr>
        <w:lastRenderedPageBreak/>
        <w:drawing>
          <wp:anchor distT="0" distB="0" distL="114300" distR="114300" simplePos="0" relativeHeight="251740160" behindDoc="0" locked="0" layoutInCell="1" allowOverlap="1" wp14:anchorId="4409B26F" wp14:editId="3FC4D819">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30F734D1"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InSync</w:t>
      </w:r>
      <w:r w:rsidRPr="00C838E7">
        <w:rPr>
          <w:rFonts w:ascii="Arial" w:hAnsi="Arial"/>
          <w:color w:val="333333"/>
          <w:sz w:val="28"/>
          <w:szCs w:val="28"/>
          <w:shd w:val="clear" w:color="auto" w:fill="FFFFFF"/>
          <w:lang w:val="en"/>
        </w:rPr>
        <w:t xml:space="preserve">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InSync</w:t>
      </w:r>
      <w:r w:rsidRPr="00C838E7">
        <w:rPr>
          <w:rFonts w:ascii="Arial" w:hAnsi="Arial"/>
          <w:color w:val="333333"/>
          <w:sz w:val="28"/>
          <w:szCs w:val="28"/>
          <w:shd w:val="clear" w:color="auto" w:fill="FFFFFF"/>
          <w:lang w:val="en"/>
        </w:rPr>
        <w:t xml:space="preserve">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w:t>
      </w:r>
      <w:r w:rsidRPr="00C838E7">
        <w:rPr>
          <w:rFonts w:ascii="Arial" w:hAnsi="Arial"/>
          <w:color w:val="333333"/>
          <w:sz w:val="28"/>
          <w:szCs w:val="28"/>
          <w:shd w:val="clear" w:color="auto" w:fill="FFFFFF"/>
          <w:lang w:val="en"/>
        </w:rPr>
        <w:t>InSync</w:t>
      </w:r>
      <w:r w:rsidRPr="00C838E7">
        <w:rPr>
          <w:rFonts w:ascii="Arial" w:hAnsi="Arial"/>
          <w:color w:val="333333"/>
          <w:sz w:val="28"/>
          <w:szCs w:val="28"/>
          <w:shd w:val="clear" w:color="auto" w:fill="FFFFFF"/>
          <w:lang w:val="en"/>
        </w:rPr>
        <w:t xml:space="preserve">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3D2439" w:rsidRDefault="0084790B" w:rsidP="003D2439">
      <w:pPr>
        <w:autoSpaceDE w:val="0"/>
        <w:autoSpaceDN w:val="0"/>
        <w:adjustRightInd w:val="0"/>
        <w:spacing w:line="240" w:lineRule="auto"/>
        <w:ind w:left="720"/>
        <w:rPr>
          <w:color w:val="333333"/>
          <w:sz w:val="28"/>
          <w:szCs w:val="28"/>
          <w:shd w:val="clear" w:color="auto" w:fill="FFFFFF"/>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0B215A">
      <w:pPr>
        <w:pStyle w:val="Pa4"/>
        <w:spacing w:after="8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0B215A">
      <w:pPr>
        <w:pStyle w:val="Pa4"/>
        <w:spacing w:after="8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0B215A">
      <w:pPr>
        <w:pStyle w:val="Pa4"/>
        <w:spacing w:after="8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99ABCB9"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proofErr w:type="gramStart"/>
      <w:r w:rsidRPr="00ED268C">
        <w:rPr>
          <w:color w:val="333333"/>
          <w:sz w:val="28"/>
          <w:szCs w:val="28"/>
        </w:rPr>
        <w:t>All of</w:t>
      </w:r>
      <w:proofErr w:type="gramEnd"/>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emissions </w:t>
      </w:r>
      <w:r w:rsidR="0006766E" w:rsidRPr="0006766E">
        <w:rPr>
          <w:rFonts w:ascii="Arial" w:hAnsi="Arial"/>
          <w:color w:val="333333"/>
          <w:sz w:val="28"/>
          <w:szCs w:val="28"/>
        </w:rPr>
        <w:t>and fuel</w:t>
      </w:r>
      <w:r w:rsidR="0006766E" w:rsidRPr="0006766E">
        <w:rPr>
          <w:rFonts w:ascii="Arial" w:hAnsi="Arial"/>
          <w:color w:val="333333"/>
          <w:sz w:val="28"/>
          <w:szCs w:val="28"/>
        </w:rPr>
        <w:t xml:space="preserve"> consumption reduce by</w:t>
      </w:r>
      <w:r w:rsidR="0006766E" w:rsidRPr="0006766E">
        <w:rPr>
          <w:rFonts w:ascii="Arial" w:hAnsi="Arial"/>
          <w:b/>
          <w:bCs/>
          <w:color w:val="333333"/>
          <w:sz w:val="28"/>
          <w:szCs w:val="28"/>
        </w:rPr>
        <w:t xml:space="preserve"> </w:t>
      </w:r>
      <w:r w:rsidR="0006766E" w:rsidRPr="003C1F5E">
        <w:rPr>
          <w:rFonts w:ascii="Arial" w:hAnsi="Arial"/>
          <w:color w:val="333333"/>
          <w:sz w:val="28"/>
          <w:szCs w:val="28"/>
        </w:rPr>
        <w:t>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362A9B">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3AD9D0E4">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5156"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" filled="f" strokecolor="red">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777B8740">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126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" filled="f" strokecolor="red">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37CFDD28">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638E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" filled="f" strokecolor="red">
                <v:shadow on="t" color="black" opacity="22937f" origin=",.5" offset="0,.63889mm"/>
                <w10:wrap anchorx="margin"/>
              </v:rect>
            </w:pict>
          </mc:Fallback>
        </mc:AlternateContent>
      </w:r>
      <w:r w:rsidR="00DE10DB" w:rsidRPr="00DE10DB">
        <w:rPr>
          <w:b/>
          <w:bCs/>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Singapore: GLIDE (Green Link Determining)</w:t>
      </w:r>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Green Link Determining (GLIDE) system controls all traffic signals in Singapore by adjusting the green time as traffic flow changes. GLIDE also links adjacent traffic signals to allow vehicles to travel from one junction to another with minimal stops. GLIDE uses loop detectors to detect the presence of vehicular and pedestrian traffic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Default="00BB1E4A" w:rsidP="00BB1E4A">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72" w:history="1">
        <w:r>
          <w:rPr>
            <w:i/>
            <w:iCs/>
            <w:color w:val="1155CC"/>
            <w:sz w:val="20"/>
            <w:szCs w:val="20"/>
            <w:u w:val="single"/>
          </w:rPr>
          <w:t>ITS Development in Singapore</w:t>
        </w:r>
      </w:hyperlink>
    </w:p>
    <w:p w14:paraId="00AD7FD9" w14:textId="77777777" w:rsidR="00BB1E4A" w:rsidRPr="00BB1E4A" w:rsidRDefault="00BB1E4A" w:rsidP="008E21CE">
      <w:pPr>
        <w:autoSpaceDE w:val="0"/>
        <w:autoSpaceDN w:val="0"/>
        <w:adjustRightInd w:val="0"/>
        <w:spacing w:line="240" w:lineRule="auto"/>
        <w:jc w:val="center"/>
        <w:rPr>
          <w:b/>
          <w:bCs/>
          <w:color w:val="333333"/>
        </w:rPr>
      </w:pPr>
      <w:bookmarkStart w:id="10" w:name="_GoBack"/>
      <w:bookmarkEnd w:id="10"/>
    </w:p>
    <w:sectPr w:rsidR="00BB1E4A" w:rsidRPr="00BB1E4A" w:rsidSect="00F201E3">
      <w:footerReference w:type="default" r:id="rId7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F7967" w14:textId="77777777" w:rsidR="00864CF6" w:rsidRDefault="00864CF6" w:rsidP="006875DB">
      <w:pPr>
        <w:spacing w:line="240" w:lineRule="auto"/>
      </w:pPr>
      <w:r>
        <w:separator/>
      </w:r>
    </w:p>
  </w:endnote>
  <w:endnote w:type="continuationSeparator" w:id="0">
    <w:p w14:paraId="7957C55C" w14:textId="77777777" w:rsidR="00864CF6" w:rsidRDefault="00864CF6"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6C6903" w:rsidRDefault="006C690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6C6903" w:rsidRDefault="006C69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B9470" w14:textId="77777777" w:rsidR="00864CF6" w:rsidRDefault="00864CF6" w:rsidP="006875DB">
      <w:pPr>
        <w:spacing w:line="240" w:lineRule="auto"/>
      </w:pPr>
      <w:r>
        <w:separator/>
      </w:r>
    </w:p>
  </w:footnote>
  <w:footnote w:type="continuationSeparator" w:id="0">
    <w:p w14:paraId="1149ED24" w14:textId="77777777" w:rsidR="00864CF6" w:rsidRDefault="00864CF6"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5"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9"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7"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3"/>
  </w:num>
  <w:num w:numId="3">
    <w:abstractNumId w:val="18"/>
  </w:num>
  <w:num w:numId="4">
    <w:abstractNumId w:val="3"/>
  </w:num>
  <w:num w:numId="5">
    <w:abstractNumId w:val="23"/>
  </w:num>
  <w:num w:numId="6">
    <w:abstractNumId w:val="1"/>
  </w:num>
  <w:num w:numId="7">
    <w:abstractNumId w:val="4"/>
  </w:num>
  <w:num w:numId="8">
    <w:abstractNumId w:val="12"/>
  </w:num>
  <w:num w:numId="9">
    <w:abstractNumId w:val="20"/>
  </w:num>
  <w:num w:numId="10">
    <w:abstractNumId w:val="8"/>
  </w:num>
  <w:num w:numId="11">
    <w:abstractNumId w:val="9"/>
  </w:num>
  <w:num w:numId="12">
    <w:abstractNumId w:val="7"/>
  </w:num>
  <w:num w:numId="13">
    <w:abstractNumId w:val="6"/>
  </w:num>
  <w:num w:numId="14">
    <w:abstractNumId w:val="2"/>
  </w:num>
  <w:num w:numId="15">
    <w:abstractNumId w:val="15"/>
  </w:num>
  <w:num w:numId="16">
    <w:abstractNumId w:val="11"/>
  </w:num>
  <w:num w:numId="17">
    <w:abstractNumId w:val="5"/>
  </w:num>
  <w:num w:numId="18">
    <w:abstractNumId w:val="22"/>
  </w:num>
  <w:num w:numId="19">
    <w:abstractNumId w:val="14"/>
  </w:num>
  <w:num w:numId="20">
    <w:abstractNumId w:val="21"/>
  </w:num>
  <w:num w:numId="21">
    <w:abstractNumId w:val="10"/>
  </w:num>
  <w:num w:numId="22">
    <w:abstractNumId w:val="19"/>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777D"/>
    <w:rsid w:val="00010712"/>
    <w:rsid w:val="00012798"/>
    <w:rsid w:val="000146BD"/>
    <w:rsid w:val="0001591A"/>
    <w:rsid w:val="00016FDE"/>
    <w:rsid w:val="000262A1"/>
    <w:rsid w:val="00027C5F"/>
    <w:rsid w:val="00030924"/>
    <w:rsid w:val="00030AAC"/>
    <w:rsid w:val="0004060E"/>
    <w:rsid w:val="000419F5"/>
    <w:rsid w:val="0004592B"/>
    <w:rsid w:val="000525F3"/>
    <w:rsid w:val="00053F4D"/>
    <w:rsid w:val="00063FD3"/>
    <w:rsid w:val="0006766E"/>
    <w:rsid w:val="000723A0"/>
    <w:rsid w:val="00072653"/>
    <w:rsid w:val="0007684D"/>
    <w:rsid w:val="0008155C"/>
    <w:rsid w:val="0009626C"/>
    <w:rsid w:val="000A3EB2"/>
    <w:rsid w:val="000B215A"/>
    <w:rsid w:val="000B4F9C"/>
    <w:rsid w:val="000B69BC"/>
    <w:rsid w:val="000C0DE4"/>
    <w:rsid w:val="000D39FD"/>
    <w:rsid w:val="000D692A"/>
    <w:rsid w:val="000E0315"/>
    <w:rsid w:val="000E3085"/>
    <w:rsid w:val="000E5274"/>
    <w:rsid w:val="000E5B70"/>
    <w:rsid w:val="000E60BD"/>
    <w:rsid w:val="00104ABD"/>
    <w:rsid w:val="00104BC1"/>
    <w:rsid w:val="00111EF5"/>
    <w:rsid w:val="00113981"/>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81D6C"/>
    <w:rsid w:val="0018306B"/>
    <w:rsid w:val="00183BA8"/>
    <w:rsid w:val="001849B3"/>
    <w:rsid w:val="00184F36"/>
    <w:rsid w:val="0018513F"/>
    <w:rsid w:val="0019146F"/>
    <w:rsid w:val="00196BEB"/>
    <w:rsid w:val="001A4166"/>
    <w:rsid w:val="001A4917"/>
    <w:rsid w:val="001B7869"/>
    <w:rsid w:val="001C0068"/>
    <w:rsid w:val="001C2C19"/>
    <w:rsid w:val="001D1326"/>
    <w:rsid w:val="001D25DE"/>
    <w:rsid w:val="001D785E"/>
    <w:rsid w:val="001D79ED"/>
    <w:rsid w:val="001E1701"/>
    <w:rsid w:val="001E34D2"/>
    <w:rsid w:val="001F3F99"/>
    <w:rsid w:val="001F5A45"/>
    <w:rsid w:val="001F6150"/>
    <w:rsid w:val="00200F9C"/>
    <w:rsid w:val="00202163"/>
    <w:rsid w:val="00203952"/>
    <w:rsid w:val="0020453B"/>
    <w:rsid w:val="00204F7A"/>
    <w:rsid w:val="00205D78"/>
    <w:rsid w:val="00206B23"/>
    <w:rsid w:val="002151BF"/>
    <w:rsid w:val="00227BE8"/>
    <w:rsid w:val="002334C0"/>
    <w:rsid w:val="00241FAA"/>
    <w:rsid w:val="00247A24"/>
    <w:rsid w:val="002552C6"/>
    <w:rsid w:val="00266462"/>
    <w:rsid w:val="0026766D"/>
    <w:rsid w:val="0026773E"/>
    <w:rsid w:val="002740B3"/>
    <w:rsid w:val="00274192"/>
    <w:rsid w:val="0028172A"/>
    <w:rsid w:val="00284201"/>
    <w:rsid w:val="00290774"/>
    <w:rsid w:val="00292C02"/>
    <w:rsid w:val="0029478D"/>
    <w:rsid w:val="0029490B"/>
    <w:rsid w:val="00296027"/>
    <w:rsid w:val="002A0DEB"/>
    <w:rsid w:val="002A7E50"/>
    <w:rsid w:val="002B2E7B"/>
    <w:rsid w:val="002B3461"/>
    <w:rsid w:val="002B5487"/>
    <w:rsid w:val="002B5949"/>
    <w:rsid w:val="002B7CA6"/>
    <w:rsid w:val="002C4026"/>
    <w:rsid w:val="002D2977"/>
    <w:rsid w:val="002D59A2"/>
    <w:rsid w:val="002E0897"/>
    <w:rsid w:val="002E4BC2"/>
    <w:rsid w:val="002F11F6"/>
    <w:rsid w:val="002F47FC"/>
    <w:rsid w:val="002F6231"/>
    <w:rsid w:val="00301A9D"/>
    <w:rsid w:val="00304A5F"/>
    <w:rsid w:val="00305876"/>
    <w:rsid w:val="00305B35"/>
    <w:rsid w:val="0030757D"/>
    <w:rsid w:val="0031263B"/>
    <w:rsid w:val="00312CCC"/>
    <w:rsid w:val="00313034"/>
    <w:rsid w:val="0031345C"/>
    <w:rsid w:val="003137B1"/>
    <w:rsid w:val="00316C2C"/>
    <w:rsid w:val="00316D3D"/>
    <w:rsid w:val="00317B81"/>
    <w:rsid w:val="003271C5"/>
    <w:rsid w:val="0033195C"/>
    <w:rsid w:val="00336DC6"/>
    <w:rsid w:val="00336F68"/>
    <w:rsid w:val="00340469"/>
    <w:rsid w:val="00341AF3"/>
    <w:rsid w:val="003423CA"/>
    <w:rsid w:val="00346321"/>
    <w:rsid w:val="00362A9B"/>
    <w:rsid w:val="00366357"/>
    <w:rsid w:val="00370CB0"/>
    <w:rsid w:val="0037236A"/>
    <w:rsid w:val="00372A6E"/>
    <w:rsid w:val="00374B35"/>
    <w:rsid w:val="00375EEA"/>
    <w:rsid w:val="003806FE"/>
    <w:rsid w:val="00380EE0"/>
    <w:rsid w:val="00384D3D"/>
    <w:rsid w:val="00386AC1"/>
    <w:rsid w:val="00386D08"/>
    <w:rsid w:val="003A3A5A"/>
    <w:rsid w:val="003A6BD0"/>
    <w:rsid w:val="003B0753"/>
    <w:rsid w:val="003B29BB"/>
    <w:rsid w:val="003B357D"/>
    <w:rsid w:val="003B4BDF"/>
    <w:rsid w:val="003B58DD"/>
    <w:rsid w:val="003B7E79"/>
    <w:rsid w:val="003C1F5E"/>
    <w:rsid w:val="003C4099"/>
    <w:rsid w:val="003C55FC"/>
    <w:rsid w:val="003C6ABA"/>
    <w:rsid w:val="003D2439"/>
    <w:rsid w:val="003D5C33"/>
    <w:rsid w:val="003E2A8F"/>
    <w:rsid w:val="003E3839"/>
    <w:rsid w:val="003E64E1"/>
    <w:rsid w:val="003E65A2"/>
    <w:rsid w:val="003F0A32"/>
    <w:rsid w:val="003F5830"/>
    <w:rsid w:val="003F6659"/>
    <w:rsid w:val="00403C86"/>
    <w:rsid w:val="004076FB"/>
    <w:rsid w:val="00411C65"/>
    <w:rsid w:val="004238B8"/>
    <w:rsid w:val="00423E5A"/>
    <w:rsid w:val="00425315"/>
    <w:rsid w:val="0043200C"/>
    <w:rsid w:val="00433A80"/>
    <w:rsid w:val="0043489D"/>
    <w:rsid w:val="0043509B"/>
    <w:rsid w:val="0043575B"/>
    <w:rsid w:val="00441072"/>
    <w:rsid w:val="004420A4"/>
    <w:rsid w:val="0044620D"/>
    <w:rsid w:val="00446FF9"/>
    <w:rsid w:val="00454C79"/>
    <w:rsid w:val="004624EC"/>
    <w:rsid w:val="004627B3"/>
    <w:rsid w:val="00463C1A"/>
    <w:rsid w:val="00471884"/>
    <w:rsid w:val="00472932"/>
    <w:rsid w:val="00477EE1"/>
    <w:rsid w:val="00480100"/>
    <w:rsid w:val="004842C0"/>
    <w:rsid w:val="00487A1F"/>
    <w:rsid w:val="00490993"/>
    <w:rsid w:val="00492221"/>
    <w:rsid w:val="00493FBD"/>
    <w:rsid w:val="0049484C"/>
    <w:rsid w:val="00497779"/>
    <w:rsid w:val="004A1A80"/>
    <w:rsid w:val="004A2FB4"/>
    <w:rsid w:val="004A4CD0"/>
    <w:rsid w:val="004A55B8"/>
    <w:rsid w:val="004A6273"/>
    <w:rsid w:val="004A7FA8"/>
    <w:rsid w:val="004B4795"/>
    <w:rsid w:val="004C2FD9"/>
    <w:rsid w:val="004D140D"/>
    <w:rsid w:val="004D2CE2"/>
    <w:rsid w:val="004D356B"/>
    <w:rsid w:val="004D36FB"/>
    <w:rsid w:val="004D4305"/>
    <w:rsid w:val="004E0130"/>
    <w:rsid w:val="004E6B18"/>
    <w:rsid w:val="004F2565"/>
    <w:rsid w:val="004F2966"/>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46FD0"/>
    <w:rsid w:val="005516E8"/>
    <w:rsid w:val="0055767E"/>
    <w:rsid w:val="00561FEC"/>
    <w:rsid w:val="00565700"/>
    <w:rsid w:val="00583BD6"/>
    <w:rsid w:val="00583DEB"/>
    <w:rsid w:val="00592E38"/>
    <w:rsid w:val="00595EF6"/>
    <w:rsid w:val="005A32DA"/>
    <w:rsid w:val="005B03B3"/>
    <w:rsid w:val="005B2A80"/>
    <w:rsid w:val="005B4B40"/>
    <w:rsid w:val="005B5C2B"/>
    <w:rsid w:val="005B6C97"/>
    <w:rsid w:val="005D159F"/>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2159F"/>
    <w:rsid w:val="00623359"/>
    <w:rsid w:val="006259C1"/>
    <w:rsid w:val="00632352"/>
    <w:rsid w:val="00637F44"/>
    <w:rsid w:val="0064410E"/>
    <w:rsid w:val="006471A5"/>
    <w:rsid w:val="006562D5"/>
    <w:rsid w:val="00660933"/>
    <w:rsid w:val="006632FD"/>
    <w:rsid w:val="00666BC9"/>
    <w:rsid w:val="00667141"/>
    <w:rsid w:val="00676014"/>
    <w:rsid w:val="00684ADA"/>
    <w:rsid w:val="00685C08"/>
    <w:rsid w:val="006865DB"/>
    <w:rsid w:val="00686FC8"/>
    <w:rsid w:val="006875DB"/>
    <w:rsid w:val="006922A3"/>
    <w:rsid w:val="00693365"/>
    <w:rsid w:val="00696523"/>
    <w:rsid w:val="006A060B"/>
    <w:rsid w:val="006A3F7D"/>
    <w:rsid w:val="006A74F1"/>
    <w:rsid w:val="006B0FEF"/>
    <w:rsid w:val="006B5EE4"/>
    <w:rsid w:val="006C6903"/>
    <w:rsid w:val="006D0681"/>
    <w:rsid w:val="006D1BE1"/>
    <w:rsid w:val="006D1CAE"/>
    <w:rsid w:val="006D1CCD"/>
    <w:rsid w:val="006D2156"/>
    <w:rsid w:val="006D21FD"/>
    <w:rsid w:val="006D6BDC"/>
    <w:rsid w:val="006E299B"/>
    <w:rsid w:val="006E2CD3"/>
    <w:rsid w:val="006E4619"/>
    <w:rsid w:val="006F22BA"/>
    <w:rsid w:val="006F2D18"/>
    <w:rsid w:val="006F443D"/>
    <w:rsid w:val="006F78E1"/>
    <w:rsid w:val="00705E7C"/>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700FC"/>
    <w:rsid w:val="007730EE"/>
    <w:rsid w:val="00776131"/>
    <w:rsid w:val="0078105C"/>
    <w:rsid w:val="007816B9"/>
    <w:rsid w:val="00783F82"/>
    <w:rsid w:val="007A3C31"/>
    <w:rsid w:val="007A51CD"/>
    <w:rsid w:val="007A75D3"/>
    <w:rsid w:val="007B0CF3"/>
    <w:rsid w:val="007B35EB"/>
    <w:rsid w:val="007B4554"/>
    <w:rsid w:val="007B4F6C"/>
    <w:rsid w:val="007B64D7"/>
    <w:rsid w:val="007B66CE"/>
    <w:rsid w:val="007C6E8C"/>
    <w:rsid w:val="007D24E3"/>
    <w:rsid w:val="007D68CD"/>
    <w:rsid w:val="007D76E8"/>
    <w:rsid w:val="007E1F99"/>
    <w:rsid w:val="007E43DF"/>
    <w:rsid w:val="007E4EAC"/>
    <w:rsid w:val="007E6662"/>
    <w:rsid w:val="007F0BB3"/>
    <w:rsid w:val="007F16DE"/>
    <w:rsid w:val="00800C9A"/>
    <w:rsid w:val="0080131E"/>
    <w:rsid w:val="008014F5"/>
    <w:rsid w:val="00802E7D"/>
    <w:rsid w:val="00803A1F"/>
    <w:rsid w:val="00804A4D"/>
    <w:rsid w:val="00805F17"/>
    <w:rsid w:val="00814DA4"/>
    <w:rsid w:val="00826524"/>
    <w:rsid w:val="0083011F"/>
    <w:rsid w:val="00831751"/>
    <w:rsid w:val="008319FB"/>
    <w:rsid w:val="0083241E"/>
    <w:rsid w:val="00833837"/>
    <w:rsid w:val="00834503"/>
    <w:rsid w:val="008355C1"/>
    <w:rsid w:val="008431DF"/>
    <w:rsid w:val="00844E1A"/>
    <w:rsid w:val="0084790B"/>
    <w:rsid w:val="00853537"/>
    <w:rsid w:val="00864CF6"/>
    <w:rsid w:val="00865F0E"/>
    <w:rsid w:val="008660ED"/>
    <w:rsid w:val="008663A3"/>
    <w:rsid w:val="00870077"/>
    <w:rsid w:val="008740D7"/>
    <w:rsid w:val="00874E22"/>
    <w:rsid w:val="008765D3"/>
    <w:rsid w:val="00883D33"/>
    <w:rsid w:val="0088782E"/>
    <w:rsid w:val="008911FC"/>
    <w:rsid w:val="008916EE"/>
    <w:rsid w:val="008A2026"/>
    <w:rsid w:val="008A26F2"/>
    <w:rsid w:val="008A5053"/>
    <w:rsid w:val="008B101F"/>
    <w:rsid w:val="008B479C"/>
    <w:rsid w:val="008C0A5D"/>
    <w:rsid w:val="008C416D"/>
    <w:rsid w:val="008C52C9"/>
    <w:rsid w:val="008D18FA"/>
    <w:rsid w:val="008D5C9B"/>
    <w:rsid w:val="008D6813"/>
    <w:rsid w:val="008E21CE"/>
    <w:rsid w:val="008E5FAB"/>
    <w:rsid w:val="008F04A4"/>
    <w:rsid w:val="008F24DC"/>
    <w:rsid w:val="008F3666"/>
    <w:rsid w:val="009007A7"/>
    <w:rsid w:val="00901D5A"/>
    <w:rsid w:val="009021FB"/>
    <w:rsid w:val="00913987"/>
    <w:rsid w:val="0091749B"/>
    <w:rsid w:val="009244DB"/>
    <w:rsid w:val="009305F8"/>
    <w:rsid w:val="009327AB"/>
    <w:rsid w:val="00933B49"/>
    <w:rsid w:val="009343BE"/>
    <w:rsid w:val="00935240"/>
    <w:rsid w:val="00941FC8"/>
    <w:rsid w:val="009430E0"/>
    <w:rsid w:val="009438BF"/>
    <w:rsid w:val="00943B9B"/>
    <w:rsid w:val="00951806"/>
    <w:rsid w:val="009553A1"/>
    <w:rsid w:val="0095564E"/>
    <w:rsid w:val="009558FB"/>
    <w:rsid w:val="009575BE"/>
    <w:rsid w:val="00962564"/>
    <w:rsid w:val="00971EA9"/>
    <w:rsid w:val="00972200"/>
    <w:rsid w:val="009723A9"/>
    <w:rsid w:val="00975BE2"/>
    <w:rsid w:val="00977875"/>
    <w:rsid w:val="00981F8D"/>
    <w:rsid w:val="00982029"/>
    <w:rsid w:val="00982258"/>
    <w:rsid w:val="00986CB8"/>
    <w:rsid w:val="00987DE0"/>
    <w:rsid w:val="00991943"/>
    <w:rsid w:val="009A15E6"/>
    <w:rsid w:val="009A3799"/>
    <w:rsid w:val="009A537A"/>
    <w:rsid w:val="009A5D2E"/>
    <w:rsid w:val="009A7545"/>
    <w:rsid w:val="009B2498"/>
    <w:rsid w:val="009C0249"/>
    <w:rsid w:val="009C0C77"/>
    <w:rsid w:val="009C2262"/>
    <w:rsid w:val="009C389E"/>
    <w:rsid w:val="009C3DEF"/>
    <w:rsid w:val="009C450E"/>
    <w:rsid w:val="009C5735"/>
    <w:rsid w:val="009C61B8"/>
    <w:rsid w:val="009D0D2C"/>
    <w:rsid w:val="009D1E03"/>
    <w:rsid w:val="009D26AD"/>
    <w:rsid w:val="009D7592"/>
    <w:rsid w:val="009E11AE"/>
    <w:rsid w:val="009E1C44"/>
    <w:rsid w:val="009E7CF6"/>
    <w:rsid w:val="009E7EBF"/>
    <w:rsid w:val="009F014D"/>
    <w:rsid w:val="009F16B3"/>
    <w:rsid w:val="009F36CC"/>
    <w:rsid w:val="009F6E6A"/>
    <w:rsid w:val="00A06BB9"/>
    <w:rsid w:val="00A06FF1"/>
    <w:rsid w:val="00A1280C"/>
    <w:rsid w:val="00A13478"/>
    <w:rsid w:val="00A17847"/>
    <w:rsid w:val="00A207BF"/>
    <w:rsid w:val="00A23140"/>
    <w:rsid w:val="00A25C22"/>
    <w:rsid w:val="00A26573"/>
    <w:rsid w:val="00A323AC"/>
    <w:rsid w:val="00A32BFF"/>
    <w:rsid w:val="00A350A3"/>
    <w:rsid w:val="00A4125C"/>
    <w:rsid w:val="00A45D9D"/>
    <w:rsid w:val="00A45FCA"/>
    <w:rsid w:val="00A569F1"/>
    <w:rsid w:val="00A67474"/>
    <w:rsid w:val="00A71732"/>
    <w:rsid w:val="00A730CD"/>
    <w:rsid w:val="00A7340D"/>
    <w:rsid w:val="00A7686E"/>
    <w:rsid w:val="00A80234"/>
    <w:rsid w:val="00A817D8"/>
    <w:rsid w:val="00A85B4D"/>
    <w:rsid w:val="00A868F2"/>
    <w:rsid w:val="00A86AE9"/>
    <w:rsid w:val="00A97D21"/>
    <w:rsid w:val="00AA22E8"/>
    <w:rsid w:val="00AB20F8"/>
    <w:rsid w:val="00AB2B7A"/>
    <w:rsid w:val="00AB435F"/>
    <w:rsid w:val="00AB4536"/>
    <w:rsid w:val="00AC08A9"/>
    <w:rsid w:val="00AD04C2"/>
    <w:rsid w:val="00AD4D09"/>
    <w:rsid w:val="00AD5E35"/>
    <w:rsid w:val="00AD69FB"/>
    <w:rsid w:val="00AE1552"/>
    <w:rsid w:val="00AE4BA5"/>
    <w:rsid w:val="00AF748F"/>
    <w:rsid w:val="00AF7D19"/>
    <w:rsid w:val="00B0336C"/>
    <w:rsid w:val="00B04D11"/>
    <w:rsid w:val="00B12698"/>
    <w:rsid w:val="00B150BD"/>
    <w:rsid w:val="00B168A0"/>
    <w:rsid w:val="00B21A88"/>
    <w:rsid w:val="00B24F5C"/>
    <w:rsid w:val="00B3009B"/>
    <w:rsid w:val="00B35F91"/>
    <w:rsid w:val="00B36CE7"/>
    <w:rsid w:val="00B377AA"/>
    <w:rsid w:val="00B408BF"/>
    <w:rsid w:val="00B4137D"/>
    <w:rsid w:val="00B42CC7"/>
    <w:rsid w:val="00B47EEC"/>
    <w:rsid w:val="00B559C6"/>
    <w:rsid w:val="00B57F92"/>
    <w:rsid w:val="00B60570"/>
    <w:rsid w:val="00B64DF1"/>
    <w:rsid w:val="00B74E9E"/>
    <w:rsid w:val="00B80F33"/>
    <w:rsid w:val="00B8168F"/>
    <w:rsid w:val="00B85E37"/>
    <w:rsid w:val="00B871AA"/>
    <w:rsid w:val="00B903FD"/>
    <w:rsid w:val="00B91E08"/>
    <w:rsid w:val="00B91F8F"/>
    <w:rsid w:val="00B92AF9"/>
    <w:rsid w:val="00B93090"/>
    <w:rsid w:val="00B94058"/>
    <w:rsid w:val="00B963DC"/>
    <w:rsid w:val="00BB1E4A"/>
    <w:rsid w:val="00BB2792"/>
    <w:rsid w:val="00BB2BCA"/>
    <w:rsid w:val="00BB7DAF"/>
    <w:rsid w:val="00BD5410"/>
    <w:rsid w:val="00BD57AD"/>
    <w:rsid w:val="00BD6051"/>
    <w:rsid w:val="00BE07F1"/>
    <w:rsid w:val="00BE0AED"/>
    <w:rsid w:val="00BE4B4A"/>
    <w:rsid w:val="00BF0D39"/>
    <w:rsid w:val="00BF499C"/>
    <w:rsid w:val="00BF5B2C"/>
    <w:rsid w:val="00C03E4B"/>
    <w:rsid w:val="00C04625"/>
    <w:rsid w:val="00C06A55"/>
    <w:rsid w:val="00C07CAB"/>
    <w:rsid w:val="00C114F3"/>
    <w:rsid w:val="00C123B4"/>
    <w:rsid w:val="00C2193B"/>
    <w:rsid w:val="00C2363E"/>
    <w:rsid w:val="00C238E2"/>
    <w:rsid w:val="00C268B0"/>
    <w:rsid w:val="00C27035"/>
    <w:rsid w:val="00C276A4"/>
    <w:rsid w:val="00C27A96"/>
    <w:rsid w:val="00C3544D"/>
    <w:rsid w:val="00C37B11"/>
    <w:rsid w:val="00C403D7"/>
    <w:rsid w:val="00C4050B"/>
    <w:rsid w:val="00C4083F"/>
    <w:rsid w:val="00C411C6"/>
    <w:rsid w:val="00C418BF"/>
    <w:rsid w:val="00C43416"/>
    <w:rsid w:val="00C43BB4"/>
    <w:rsid w:val="00C4726B"/>
    <w:rsid w:val="00C5318F"/>
    <w:rsid w:val="00C569BC"/>
    <w:rsid w:val="00C63C2A"/>
    <w:rsid w:val="00C65806"/>
    <w:rsid w:val="00C665DF"/>
    <w:rsid w:val="00C74A43"/>
    <w:rsid w:val="00C74CE5"/>
    <w:rsid w:val="00C768BA"/>
    <w:rsid w:val="00C76C7A"/>
    <w:rsid w:val="00C77BC4"/>
    <w:rsid w:val="00C81362"/>
    <w:rsid w:val="00C838E7"/>
    <w:rsid w:val="00C86736"/>
    <w:rsid w:val="00C90F78"/>
    <w:rsid w:val="00C95D1C"/>
    <w:rsid w:val="00C97695"/>
    <w:rsid w:val="00CA3349"/>
    <w:rsid w:val="00CA4ACA"/>
    <w:rsid w:val="00CA714A"/>
    <w:rsid w:val="00CA72BF"/>
    <w:rsid w:val="00CB1286"/>
    <w:rsid w:val="00CB3F25"/>
    <w:rsid w:val="00CB5B1A"/>
    <w:rsid w:val="00CC6A34"/>
    <w:rsid w:val="00CC7D53"/>
    <w:rsid w:val="00CD0E81"/>
    <w:rsid w:val="00CD29F2"/>
    <w:rsid w:val="00CD61FA"/>
    <w:rsid w:val="00CD7DC8"/>
    <w:rsid w:val="00CE1F91"/>
    <w:rsid w:val="00CF47B7"/>
    <w:rsid w:val="00CF4D2C"/>
    <w:rsid w:val="00CF51A9"/>
    <w:rsid w:val="00CF51FA"/>
    <w:rsid w:val="00CF755C"/>
    <w:rsid w:val="00CF78AC"/>
    <w:rsid w:val="00D01BC0"/>
    <w:rsid w:val="00D04484"/>
    <w:rsid w:val="00D10D17"/>
    <w:rsid w:val="00D15A2A"/>
    <w:rsid w:val="00D17D5A"/>
    <w:rsid w:val="00D234D4"/>
    <w:rsid w:val="00D25479"/>
    <w:rsid w:val="00D316B9"/>
    <w:rsid w:val="00D32560"/>
    <w:rsid w:val="00D32BFC"/>
    <w:rsid w:val="00D3312C"/>
    <w:rsid w:val="00D4040D"/>
    <w:rsid w:val="00D42AB4"/>
    <w:rsid w:val="00D4400A"/>
    <w:rsid w:val="00D5062B"/>
    <w:rsid w:val="00D50B31"/>
    <w:rsid w:val="00D52771"/>
    <w:rsid w:val="00D570F9"/>
    <w:rsid w:val="00D579AD"/>
    <w:rsid w:val="00D57A23"/>
    <w:rsid w:val="00D60465"/>
    <w:rsid w:val="00D60E7D"/>
    <w:rsid w:val="00D62190"/>
    <w:rsid w:val="00D712B5"/>
    <w:rsid w:val="00D7140B"/>
    <w:rsid w:val="00D73674"/>
    <w:rsid w:val="00D740F5"/>
    <w:rsid w:val="00D84A1F"/>
    <w:rsid w:val="00D906B4"/>
    <w:rsid w:val="00D92363"/>
    <w:rsid w:val="00D9347A"/>
    <w:rsid w:val="00D9476F"/>
    <w:rsid w:val="00D950D4"/>
    <w:rsid w:val="00D95742"/>
    <w:rsid w:val="00D9715E"/>
    <w:rsid w:val="00D976C3"/>
    <w:rsid w:val="00DA4154"/>
    <w:rsid w:val="00DA5B7F"/>
    <w:rsid w:val="00DA6925"/>
    <w:rsid w:val="00DB1728"/>
    <w:rsid w:val="00DB2594"/>
    <w:rsid w:val="00DB3F12"/>
    <w:rsid w:val="00DB6018"/>
    <w:rsid w:val="00DB65EF"/>
    <w:rsid w:val="00DC4EA1"/>
    <w:rsid w:val="00DD1B93"/>
    <w:rsid w:val="00DE10DB"/>
    <w:rsid w:val="00DE2868"/>
    <w:rsid w:val="00DE608A"/>
    <w:rsid w:val="00DF70C5"/>
    <w:rsid w:val="00E021B0"/>
    <w:rsid w:val="00E0471D"/>
    <w:rsid w:val="00E079A4"/>
    <w:rsid w:val="00E12101"/>
    <w:rsid w:val="00E12E97"/>
    <w:rsid w:val="00E156A6"/>
    <w:rsid w:val="00E30096"/>
    <w:rsid w:val="00E31803"/>
    <w:rsid w:val="00E331B6"/>
    <w:rsid w:val="00E36D4B"/>
    <w:rsid w:val="00E37902"/>
    <w:rsid w:val="00E41E85"/>
    <w:rsid w:val="00E537C1"/>
    <w:rsid w:val="00E54121"/>
    <w:rsid w:val="00E60E64"/>
    <w:rsid w:val="00E610AA"/>
    <w:rsid w:val="00E73C3B"/>
    <w:rsid w:val="00E74E68"/>
    <w:rsid w:val="00E76B69"/>
    <w:rsid w:val="00E8239C"/>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C14FF"/>
    <w:rsid w:val="00EC4D31"/>
    <w:rsid w:val="00ED1AED"/>
    <w:rsid w:val="00ED268C"/>
    <w:rsid w:val="00ED710E"/>
    <w:rsid w:val="00EE00A1"/>
    <w:rsid w:val="00EE07ED"/>
    <w:rsid w:val="00EE31A8"/>
    <w:rsid w:val="00EE37F2"/>
    <w:rsid w:val="00EE38ED"/>
    <w:rsid w:val="00EE4654"/>
    <w:rsid w:val="00EE7F4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7CA6"/>
    <w:rsid w:val="00F404C4"/>
    <w:rsid w:val="00F47058"/>
    <w:rsid w:val="00F47D41"/>
    <w:rsid w:val="00F52148"/>
    <w:rsid w:val="00F572D4"/>
    <w:rsid w:val="00F65713"/>
    <w:rsid w:val="00F67FF9"/>
    <w:rsid w:val="00F70EEC"/>
    <w:rsid w:val="00F734ED"/>
    <w:rsid w:val="00F73765"/>
    <w:rsid w:val="00F77F78"/>
    <w:rsid w:val="00F83B70"/>
    <w:rsid w:val="00F84885"/>
    <w:rsid w:val="00F84C84"/>
    <w:rsid w:val="00F8623B"/>
    <w:rsid w:val="00F901C0"/>
    <w:rsid w:val="00F92BC7"/>
    <w:rsid w:val="00FA0977"/>
    <w:rsid w:val="00FA38D3"/>
    <w:rsid w:val="00FB1289"/>
    <w:rsid w:val="00FB14E3"/>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E4A"/>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hyperlink" Target="https://www.un.org/en/development/desa/population/publications/pdf/urbanization/2007_urban_rural_chart.pdf"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civitas.eu/document/european-urban-mobility-policy-context" TargetMode="External"/><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66" Type="http://schemas.openxmlformats.org/officeDocument/2006/relationships/hyperlink" Target="https://www1.toronto.ca/wps/portal/contentonly?vgnextoid=af71df79b2df6410VgnVCM10000071d60f89RCRD&amp;nrkey=15A3C057D3FBF0CC852581E20044624F"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rapidflowtech.com/surtrac/how-it-works" TargetMode="Externa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hyperlink" Target="https://www.researchgate.net/publication/229029935_Intelligent_Traffic_Lights_Control_By_Fuzzy_Logic" TargetMode="External"/><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jpeg"/><Relationship Id="rId67" Type="http://schemas.openxmlformats.org/officeDocument/2006/relationships/image" Target="media/image41.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8DF0F-6E01-4626-A14A-60DC19296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45</Pages>
  <Words>6413</Words>
  <Characters>36555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42883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723</cp:revision>
  <dcterms:created xsi:type="dcterms:W3CDTF">2019-12-01T15:48:00Z</dcterms:created>
  <dcterms:modified xsi:type="dcterms:W3CDTF">2020-01-11T20:14:00Z</dcterms:modified>
  <cp:category>Environmental and Climate Change Systems and Policies</cp:category>
</cp:coreProperties>
</file>